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Words That Relate To School 4th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backpack    </w:t>
      </w:r>
      <w:r>
        <w:t xml:space="preserve">   binder    </w:t>
      </w:r>
      <w:r>
        <w:t xml:space="preserve">   classmates    </w:t>
      </w:r>
      <w:r>
        <w:t xml:space="preserve">   computer    </w:t>
      </w:r>
      <w:r>
        <w:t xml:space="preserve">   desk    </w:t>
      </w:r>
      <w:r>
        <w:t xml:space="preserve">   folder    </w:t>
      </w:r>
      <w:r>
        <w:t xml:space="preserve">   pen    </w:t>
      </w:r>
      <w:r>
        <w:t xml:space="preserve">   pencil    </w:t>
      </w:r>
      <w:r>
        <w:t xml:space="preserve">   recess    </w:t>
      </w:r>
      <w:r>
        <w:t xml:space="preserve">   ruler    </w:t>
      </w:r>
      <w:r>
        <w:t xml:space="preserve">   teacher    </w:t>
      </w:r>
      <w:r>
        <w:t xml:space="preserve">   whiteboard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Words That Relate To School 4th Grade</dc:title>
  <dcterms:created xsi:type="dcterms:W3CDTF">2021-10-10T23:46:07Z</dcterms:created>
  <dcterms:modified xsi:type="dcterms:W3CDTF">2021-10-10T23:46:07Z</dcterms:modified>
</cp:coreProperties>
</file>