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Words, Words,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StarAppeal    </w:t>
      </w:r>
      <w:r>
        <w:t xml:space="preserve">   inspire    </w:t>
      </w:r>
      <w:r>
        <w:t xml:space="preserve">   hero    </w:t>
      </w:r>
      <w:r>
        <w:t xml:space="preserve">   KingWilliam    </w:t>
      </w:r>
      <w:r>
        <w:t xml:space="preserve">   dream    </w:t>
      </w:r>
      <w:r>
        <w:t xml:space="preserve">   medals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MaryKing    </w:t>
      </w:r>
      <w:r>
        <w:t xml:space="preserve">   GreatBritain    </w:t>
      </w:r>
      <w:r>
        <w:t xml:space="preserve">   equestrian    </w:t>
      </w:r>
      <w:r>
        <w:t xml:space="preserve">   olympics    </w:t>
      </w:r>
      <w:r>
        <w:t xml:space="preserve">   eventing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Words, Words, Words</dc:title>
  <dcterms:created xsi:type="dcterms:W3CDTF">2021-10-11T22:21:58Z</dcterms:created>
  <dcterms:modified xsi:type="dcterms:W3CDTF">2021-10-11T22:21:58Z</dcterms:modified>
</cp:coreProperties>
</file>