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about Gavà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Barnasud    </w:t>
      </w:r>
      <w:r>
        <w:t xml:space="preserve">   Casa Gran    </w:t>
      </w:r>
      <w:r>
        <w:t xml:space="preserve">   Church    </w:t>
      </w:r>
      <w:r>
        <w:t xml:space="preserve">   Gava's Museum    </w:t>
      </w:r>
      <w:r>
        <w:t xml:space="preserve">   Library    </w:t>
      </w:r>
      <w:r>
        <w:t xml:space="preserve">   Mines    </w:t>
      </w:r>
      <w:r>
        <w:t xml:space="preserve">   Rambla    </w:t>
      </w:r>
      <w:r>
        <w:t xml:space="preserve">   Safa    </w:t>
      </w:r>
      <w:r>
        <w:t xml:space="preserve">   Torre Lluch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about Gavà</dc:title>
  <dcterms:created xsi:type="dcterms:W3CDTF">2021-10-11T22:18:53Z</dcterms:created>
  <dcterms:modified xsi:type="dcterms:W3CDTF">2021-10-11T22:18:53Z</dcterms:modified>
</cp:coreProperties>
</file>