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ending in -ar and -er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caterpillar    </w:t>
      </w:r>
      <w:r>
        <w:t xml:space="preserve">   cellar    </w:t>
      </w:r>
      <w:r>
        <w:t xml:space="preserve">   never    </w:t>
      </w:r>
      <w:r>
        <w:t xml:space="preserve">   hangar    </w:t>
      </w:r>
      <w:r>
        <w:t xml:space="preserve">   supper    </w:t>
      </w:r>
      <w:r>
        <w:t xml:space="preserve">   clever    </w:t>
      </w:r>
      <w:r>
        <w:t xml:space="preserve">   summer    </w:t>
      </w:r>
      <w:r>
        <w:t xml:space="preserve">   calendar    </w:t>
      </w:r>
      <w:r>
        <w:t xml:space="preserve">   center    </w:t>
      </w:r>
      <w:r>
        <w:t xml:space="preserve">   dinner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ending in -ar and -er</dc:title>
  <dcterms:created xsi:type="dcterms:W3CDTF">2021-10-11T22:18:15Z</dcterms:created>
  <dcterms:modified xsi:type="dcterms:W3CDTF">2021-10-11T22:18:15Z</dcterms:modified>
</cp:coreProperties>
</file>