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ending in 'ible' and 'ibly'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SENSIBLY    </w:t>
      </w:r>
      <w:r>
        <w:t xml:space="preserve">   SENSIBLE    </w:t>
      </w:r>
      <w:r>
        <w:t xml:space="preserve">   INCREDIBLY    </w:t>
      </w:r>
      <w:r>
        <w:t xml:space="preserve">   INCREDIBLE    </w:t>
      </w:r>
      <w:r>
        <w:t xml:space="preserve">   VISIBLY    </w:t>
      </w:r>
      <w:r>
        <w:t xml:space="preserve">   VISIBLE    </w:t>
      </w:r>
      <w:r>
        <w:t xml:space="preserve">   HORRIBLY    </w:t>
      </w:r>
      <w:r>
        <w:t xml:space="preserve">   HORRIBLE    </w:t>
      </w:r>
      <w:r>
        <w:t xml:space="preserve">   POSSIBLY    </w:t>
      </w:r>
      <w:r>
        <w:t xml:space="preserve">   POSSIBLE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'ible' and 'ibly'</dc:title>
  <dcterms:created xsi:type="dcterms:W3CDTF">2021-10-11T22:19:38Z</dcterms:created>
  <dcterms:modified xsi:type="dcterms:W3CDTF">2021-10-11T22:19:38Z</dcterms:modified>
</cp:coreProperties>
</file>