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-il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stencil    </w:t>
      </w:r>
      <w:r>
        <w:t xml:space="preserve">   pencil    </w:t>
      </w:r>
      <w:r>
        <w:t xml:space="preserve">   gerbil    </w:t>
      </w:r>
      <w:r>
        <w:t xml:space="preserve">   April    </w:t>
      </w:r>
      <w:r>
        <w:t xml:space="preserve">   fossil    </w:t>
      </w:r>
      <w:r>
        <w:t xml:space="preserve">   nostrils    </w:t>
      </w:r>
      <w:r>
        <w:t xml:space="preserve">   pupil    </w:t>
      </w:r>
      <w:r>
        <w:t xml:space="preserve">   lentil    </w:t>
      </w:r>
      <w:r>
        <w:t xml:space="preserve">   devil    </w:t>
      </w:r>
      <w:r>
        <w:t xml:space="preserve">   peril    </w:t>
      </w:r>
      <w:r>
        <w:t xml:space="preserve">   civil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-il</dc:title>
  <dcterms:created xsi:type="dcterms:W3CDTF">2021-10-11T22:18:58Z</dcterms:created>
  <dcterms:modified xsi:type="dcterms:W3CDTF">2021-10-11T22:18:58Z</dcterms:modified>
</cp:coreProperties>
</file>