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search: Filling in a 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contactnumber    </w:t>
      </w:r>
      <w:r>
        <w:t xml:space="preserve">   forename    </w:t>
      </w:r>
      <w:r>
        <w:t xml:space="preserve">   blockcapitals    </w:t>
      </w:r>
      <w:r>
        <w:t xml:space="preserve">   dateofbirth    </w:t>
      </w:r>
      <w:r>
        <w:t xml:space="preserve">   secondname    </w:t>
      </w:r>
      <w:r>
        <w:t xml:space="preserve">   maritalstatus    </w:t>
      </w:r>
      <w:r>
        <w:t xml:space="preserve">   signature    </w:t>
      </w:r>
      <w:r>
        <w:t xml:space="preserve">   occupation    </w:t>
      </w:r>
      <w:r>
        <w:t xml:space="preserve">   postcode    </w:t>
      </w:r>
      <w:r>
        <w:t xml:space="preserve">   firstname    </w:t>
      </w:r>
      <w:r>
        <w:t xml:space="preserve">   surname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search: Filling in a form </dc:title>
  <dcterms:created xsi:type="dcterms:W3CDTF">2021-10-11T22:19:35Z</dcterms:created>
  <dcterms:modified xsi:type="dcterms:W3CDTF">2021-10-11T22:19:35Z</dcterms:modified>
</cp:coreProperties>
</file>