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-tion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relation    </w:t>
      </w:r>
      <w:r>
        <w:t xml:space="preserve">   multiplication    </w:t>
      </w:r>
      <w:r>
        <w:t xml:space="preserve">   investigation    </w:t>
      </w:r>
      <w:r>
        <w:t xml:space="preserve">   information    </w:t>
      </w:r>
      <w:r>
        <w:t xml:space="preserve">   education    </w:t>
      </w:r>
      <w:r>
        <w:t xml:space="preserve">   competition    </w:t>
      </w:r>
      <w:r>
        <w:t xml:space="preserve">   condition    </w:t>
      </w:r>
      <w:r>
        <w:t xml:space="preserve">   attention    </w:t>
      </w:r>
      <w:r>
        <w:t xml:space="preserve">   ambition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-tion endings</dc:title>
  <dcterms:created xsi:type="dcterms:W3CDTF">2021-10-11T22:22:45Z</dcterms:created>
  <dcterms:modified xsi:type="dcterms:W3CDTF">2021-10-11T22:22:45Z</dcterms:modified>
</cp:coreProperties>
</file>