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safety</w:t>
      </w:r>
    </w:p>
    <w:p>
      <w:pPr>
        <w:pStyle w:val="Questions"/>
      </w:pPr>
      <w:r>
        <w:t xml:space="preserve">1. ASFETY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PSRIT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FALSL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CIONLECAPM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ILTETR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ACREL AISEL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AHSTR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PUT AWAY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LOOT EFSATY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LOKO DUOARN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safety    </w:t>
      </w:r>
      <w:r>
        <w:t xml:space="preserve">   trips    </w:t>
      </w:r>
      <w:r>
        <w:t xml:space="preserve">   falls    </w:t>
      </w:r>
      <w:r>
        <w:t xml:space="preserve">   compliance    </w:t>
      </w:r>
      <w:r>
        <w:t xml:space="preserve">   litter    </w:t>
      </w:r>
      <w:r>
        <w:t xml:space="preserve">   clear aisle    </w:t>
      </w:r>
      <w:r>
        <w:t xml:space="preserve">   trash    </w:t>
      </w:r>
      <w:r>
        <w:t xml:space="preserve">   put away    </w:t>
      </w:r>
      <w:r>
        <w:t xml:space="preserve">   tool safety    </w:t>
      </w:r>
      <w:r>
        <w:t xml:space="preserve">   look 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2021-10-11T22:23:58Z</dcterms:created>
  <dcterms:modified xsi:type="dcterms:W3CDTF">2021-10-11T22:23:58Z</dcterms:modified>
</cp:coreProperties>
</file>