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Boreal    </w:t>
      </w:r>
      <w:r>
        <w:t xml:space="preserve">   climate    </w:t>
      </w:r>
      <w:r>
        <w:t xml:space="preserve">   coniferous    </w:t>
      </w:r>
      <w:r>
        <w:t xml:space="preserve">   Deciduous    </w:t>
      </w:r>
      <w:r>
        <w:t xml:space="preserve">   Desert    </w:t>
      </w:r>
      <w:r>
        <w:t xml:space="preserve">   mediterranean    </w:t>
      </w:r>
      <w:r>
        <w:t xml:space="preserve">   Mountain    </w:t>
      </w:r>
      <w:r>
        <w:t xml:space="preserve">   precipitation    </w:t>
      </w:r>
      <w:r>
        <w:t xml:space="preserve">   Rainforest    </w:t>
      </w:r>
      <w:r>
        <w:t xml:space="preserve">   Savannah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Biomes</dc:title>
  <dcterms:created xsi:type="dcterms:W3CDTF">2021-10-11T22:24:49Z</dcterms:created>
  <dcterms:modified xsi:type="dcterms:W3CDTF">2021-10-11T22:24:49Z</dcterms:modified>
</cp:coreProperties>
</file>