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Countries- 7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Mongolia    </w:t>
      </w:r>
      <w:r>
        <w:t xml:space="preserve">   Israel    </w:t>
      </w:r>
      <w:r>
        <w:t xml:space="preserve">   Mexico    </w:t>
      </w:r>
      <w:r>
        <w:t xml:space="preserve">   Ghana    </w:t>
      </w:r>
      <w:r>
        <w:t xml:space="preserve">   Mali    </w:t>
      </w:r>
      <w:r>
        <w:t xml:space="preserve">   China    </w:t>
      </w:r>
      <w:r>
        <w:t xml:space="preserve">   Saudi Arabia    </w:t>
      </w:r>
      <w:r>
        <w:t xml:space="preserve">   Italy    </w:t>
      </w:r>
      <w:r>
        <w:t xml:space="preserve">   Peru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Countries- 7 grade</dc:title>
  <dcterms:created xsi:type="dcterms:W3CDTF">2021-10-11T22:23:55Z</dcterms:created>
  <dcterms:modified xsi:type="dcterms:W3CDTF">2021-10-11T22:23:55Z</dcterms:modified>
</cp:coreProperties>
</file>