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In CanadaC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Defense    </w:t>
      </w:r>
      <w:r>
        <w:t xml:space="preserve">   Surrender    </w:t>
      </w:r>
      <w:r>
        <w:t xml:space="preserve">   Force    </w:t>
      </w:r>
      <w:r>
        <w:t xml:space="preserve">   Country    </w:t>
      </w:r>
      <w:r>
        <w:t xml:space="preserve">   Battle    </w:t>
      </w:r>
      <w:r>
        <w:t xml:space="preserve">   Fought    </w:t>
      </w:r>
      <w:r>
        <w:t xml:space="preserve">   Canada    </w:t>
      </w:r>
      <w:r>
        <w:t xml:space="preserve">   Soldiers    </w:t>
      </w:r>
      <w:r>
        <w:t xml:space="preserve">   Fight    </w:t>
      </w:r>
      <w:r>
        <w:t xml:space="preserve">   Attack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In CanadaC Word Search</dc:title>
  <dcterms:created xsi:type="dcterms:W3CDTF">2021-10-11T22:28:51Z</dcterms:created>
  <dcterms:modified xsi:type="dcterms:W3CDTF">2021-10-11T22:28:51Z</dcterms:modified>
</cp:coreProperties>
</file>