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Without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of the first large net boats?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first started using the beam trawler?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Kram's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fisherman do when fish declined in one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steam powered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World Without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beam trawlers drag?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well boat is a type of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into all fish may be gone?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seagulls dive into water to eat fish?</w:t>
            </w:r>
          </w:p>
        </w:tc>
      </w:tr>
    </w:tbl>
    <w:p>
      <w:pPr>
        <w:pStyle w:val="WordBankLarge"/>
      </w:pPr>
      <w:r>
        <w:t xml:space="preserve">   fifty    </w:t>
      </w:r>
      <w:r>
        <w:t xml:space="preserve">   MarkKurlansky    </w:t>
      </w:r>
      <w:r>
        <w:t xml:space="preserve">   Net    </w:t>
      </w:r>
      <w:r>
        <w:t xml:space="preserve">   Ailat    </w:t>
      </w:r>
      <w:r>
        <w:t xml:space="preserve">   No    </w:t>
      </w:r>
      <w:r>
        <w:t xml:space="preserve">   British    </w:t>
      </w:r>
      <w:r>
        <w:t xml:space="preserve">   Zodiac    </w:t>
      </w:r>
      <w:r>
        <w:t xml:space="preserve">   TheyMoveAway    </w:t>
      </w:r>
      <w:r>
        <w:t xml:space="preserve">   Yes    </w:t>
      </w:r>
      <w:r>
        <w:t xml:space="preserve">   BeamTrawler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Without Fish</dc:title>
  <dcterms:created xsi:type="dcterms:W3CDTF">2021-10-11T22:28:55Z</dcterms:created>
  <dcterms:modified xsi:type="dcterms:W3CDTF">2021-10-11T22:28:55Z</dcterms:modified>
</cp:coreProperties>
</file>