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Continental    </w:t>
      </w:r>
      <w:r>
        <w:t xml:space="preserve">   Monsoon    </w:t>
      </w:r>
      <w:r>
        <w:t xml:space="preserve">   Wind    </w:t>
      </w:r>
      <w:r>
        <w:t xml:space="preserve">   Factors    </w:t>
      </w:r>
      <w:r>
        <w:t xml:space="preserve">   Distance from the sea    </w:t>
      </w:r>
      <w:r>
        <w:t xml:space="preserve">   Polar    </w:t>
      </w:r>
      <w:r>
        <w:t xml:space="preserve">   Rainfall    </w:t>
      </w:r>
      <w:r>
        <w:t xml:space="preserve">   Rainforest climate    </w:t>
      </w:r>
      <w:r>
        <w:t xml:space="preserve">   Latitude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climate</dc:title>
  <dcterms:created xsi:type="dcterms:W3CDTF">2021-10-11T22:24:58Z</dcterms:created>
  <dcterms:modified xsi:type="dcterms:W3CDTF">2021-10-11T22:24:58Z</dcterms:modified>
</cp:coreProperties>
</file>