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Worship Only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one God    </w:t>
      </w:r>
      <w:r>
        <w:t xml:space="preserve">   truth    </w:t>
      </w:r>
      <w:r>
        <w:t xml:space="preserve">   respect    </w:t>
      </w:r>
      <w:r>
        <w:t xml:space="preserve">   gentleness    </w:t>
      </w:r>
      <w:r>
        <w:t xml:space="preserve">   time    </w:t>
      </w:r>
      <w:r>
        <w:t xml:space="preserve">   distractions    </w:t>
      </w:r>
      <w:r>
        <w:t xml:space="preserve">   idols    </w:t>
      </w:r>
      <w:r>
        <w:t xml:space="preserve">   worship    </w:t>
      </w:r>
      <w:r>
        <w:t xml:space="preserve">   commandment    </w:t>
      </w:r>
      <w:r>
        <w:t xml:space="preserve">   King Josiah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Worship Only God</dc:title>
  <dcterms:created xsi:type="dcterms:W3CDTF">2021-12-19T03:34:22Z</dcterms:created>
  <dcterms:modified xsi:type="dcterms:W3CDTF">2021-12-19T03:34:22Z</dcterms:modified>
</cp:coreProperties>
</file>