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Wortigel "Alles Gute zum Schulanfang"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Peter ist mein Freund und er ist dieses Jahr wieder 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Er bringt mich in die Schule jeden Morgen.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Der Schulbus kann meine kleine Schwester nachts sehen.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Ich trinke keinen Alkohol und ich rauche keine Zigaretten mehr.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Ich freue mich, denn meine Mutter kauft mir einen neuen zum Schulanfang.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Der Mathelehrer ist neu in der Schule.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Ich soll meine Butterbrotdose nicht vergessen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Er klingelt jeden Morgen um 7 Uhr. Das ist der Horror!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Ich habe Hunger: es ist 12:30 und ich gehe in die Mensa.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Ich habe Hunger. Ich esse auf dem Pausenhof</w:t>
            </w:r>
          </w:p>
        </w:tc>
      </w:tr>
    </w:tbl>
    <w:p>
      <w:pPr>
        <w:pStyle w:val="WordBankMedium"/>
      </w:pPr>
      <w:r>
        <w:t xml:space="preserve">   Schulranzen    </w:t>
      </w:r>
      <w:r>
        <w:t xml:space="preserve">   Wecker    </w:t>
      </w:r>
      <w:r>
        <w:t xml:space="preserve">   Reflektoranhänger    </w:t>
      </w:r>
      <w:r>
        <w:t xml:space="preserve">   Butterbrot    </w:t>
      </w:r>
      <w:r>
        <w:t xml:space="preserve">   gute Vorsätze    </w:t>
      </w:r>
      <w:r>
        <w:t xml:space="preserve">   kennenlernen    </w:t>
      </w:r>
      <w:r>
        <w:t xml:space="preserve">   wiedersehen    </w:t>
      </w:r>
      <w:r>
        <w:t xml:space="preserve">   Schulbus    </w:t>
      </w:r>
      <w:r>
        <w:t xml:space="preserve">   nehmen    </w:t>
      </w:r>
      <w:r>
        <w:t xml:space="preserve">   essen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Wortigel "Alles Gute zum Schulanfang"</dc:title>
  <dcterms:created xsi:type="dcterms:W3CDTF">2021-10-11T22:30:05Z</dcterms:created>
  <dcterms:modified xsi:type="dcterms:W3CDTF">2021-10-11T22:30:05Z</dcterms:modified>
</cp:coreProperties>
</file>