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Die Mohren    </w:t>
      </w:r>
      <w:r>
        <w:t xml:space="preserve">   Der Kurbis    </w:t>
      </w:r>
      <w:r>
        <w:t xml:space="preserve">   Die Kartoffel    </w:t>
      </w:r>
      <w:r>
        <w:t xml:space="preserve">   Die Erbsen    </w:t>
      </w:r>
      <w:r>
        <w:t xml:space="preserve">   Die Champigaons    </w:t>
      </w:r>
      <w:r>
        <w:t xml:space="preserve">   Der Brokkoli    </w:t>
      </w:r>
      <w:r>
        <w:t xml:space="preserve">   Der Blumenkohl    </w:t>
      </w:r>
      <w:r>
        <w:t xml:space="preserve">   Die Heidelbeeren    </w:t>
      </w:r>
      <w:r>
        <w:t xml:space="preserve">   Die Erdbeere    </w:t>
      </w:r>
      <w:r>
        <w:t xml:space="preserve">   Die Feige    </w:t>
      </w:r>
      <w:r>
        <w:t xml:space="preserve">   Die Birne    </w:t>
      </w:r>
      <w:r>
        <w:t xml:space="preserve">   Die Banane    </w:t>
      </w:r>
      <w:r>
        <w:t xml:space="preserve">   Der Apful    </w:t>
      </w:r>
      <w:r>
        <w:t xml:space="preserve">   Die 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2021-10-11T22:30:19Z</dcterms:created>
  <dcterms:modified xsi:type="dcterms:W3CDTF">2021-10-11T22:30:19Z</dcterms:modified>
</cp:coreProperties>
</file>