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Lernen    </w:t>
      </w:r>
      <w:r>
        <w:t xml:space="preserve">   Beispiel    </w:t>
      </w:r>
      <w:r>
        <w:t xml:space="preserve">   Klasse    </w:t>
      </w:r>
      <w:r>
        <w:t xml:space="preserve">   Schule    </w:t>
      </w:r>
      <w:r>
        <w:t xml:space="preserve">   Rücksack    </w:t>
      </w:r>
      <w:r>
        <w:t xml:space="preserve">   Radiergummi    </w:t>
      </w:r>
      <w:r>
        <w:t xml:space="preserve">   Heft    </w:t>
      </w:r>
      <w:r>
        <w:t xml:space="preserve">   Buch    </w:t>
      </w:r>
      <w:r>
        <w:t xml:space="preserve">   bleistift    </w:t>
      </w:r>
      <w:r>
        <w:t xml:space="preserve">   Farbstift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</dc:title>
  <dcterms:created xsi:type="dcterms:W3CDTF">2021-10-11T22:28:51Z</dcterms:created>
  <dcterms:modified xsi:type="dcterms:W3CDTF">2021-10-11T22:28:51Z</dcterms:modified>
</cp:coreProperties>
</file>