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YMCA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sponsor for teen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YMCA sponsor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future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the charity visited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in 5 teens admit to recreational _____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was created by a YMCA employee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YMCA was first evented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a song about this charity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substance awareness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$5000 prize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and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affected by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that takes place last week of February/ first week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 volunteers at the burnhamthorpe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that happens every Saturday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was invented by a YMCA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taekwondo fundraising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YMCA is ____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#1 plan is to keep on _______</w:t>
            </w:r>
          </w:p>
        </w:tc>
      </w:tr>
    </w:tbl>
    <w:p>
      <w:pPr>
        <w:pStyle w:val="WordBankMedium"/>
      </w:pPr>
      <w:r>
        <w:t xml:space="preserve">   YMCA    </w:t>
      </w:r>
      <w:r>
        <w:t xml:space="preserve">   YSAP    </w:t>
      </w:r>
      <w:r>
        <w:t xml:space="preserve">   Substances    </w:t>
      </w:r>
      <w:r>
        <w:t xml:space="preserve">   Burnhamthorpe     </w:t>
      </w:r>
      <w:r>
        <w:t xml:space="preserve">   Megathon    </w:t>
      </w:r>
      <w:r>
        <w:t xml:space="preserve">   Kick-a-thon     </w:t>
      </w:r>
      <w:r>
        <w:t xml:space="preserve">   CIBC    </w:t>
      </w:r>
      <w:r>
        <w:t xml:space="preserve">   Teen night     </w:t>
      </w:r>
      <w:r>
        <w:t xml:space="preserve">   Pepsi co    </w:t>
      </w:r>
      <w:r>
        <w:t xml:space="preserve">   300    </w:t>
      </w:r>
      <w:r>
        <w:t xml:space="preserve">   160    </w:t>
      </w:r>
      <w:r>
        <w:t xml:space="preserve">   Drug     </w:t>
      </w:r>
      <w:r>
        <w:t xml:space="preserve">   Leaders    </w:t>
      </w:r>
      <w:r>
        <w:t xml:space="preserve">   Basketball     </w:t>
      </w:r>
      <w:r>
        <w:t xml:space="preserve">   Volleyball     </w:t>
      </w:r>
      <w:r>
        <w:t xml:space="preserve">   Substance abuse    </w:t>
      </w:r>
      <w:r>
        <w:t xml:space="preserve">   Grant    </w:t>
      </w:r>
      <w:r>
        <w:t xml:space="preserve">   England     </w:t>
      </w:r>
      <w:r>
        <w:t xml:space="preserve">   YMCA    </w:t>
      </w:r>
      <w:r>
        <w:t xml:space="preserve">   Growing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YMCA</dc:title>
  <dcterms:created xsi:type="dcterms:W3CDTF">2021-10-11T22:38:58Z</dcterms:created>
  <dcterms:modified xsi:type="dcterms:W3CDTF">2021-10-11T22:38:58Z</dcterms:modified>
</cp:coreProperties>
</file>