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3&amp;4 Statutory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completed    </w:t>
      </w:r>
      <w:r>
        <w:t xml:space="preserve">   circling    </w:t>
      </w:r>
      <w:r>
        <w:t xml:space="preserve">   certainty    </w:t>
      </w:r>
      <w:r>
        <w:t xml:space="preserve">   centuries    </w:t>
      </w:r>
      <w:r>
        <w:t xml:space="preserve">   centres    </w:t>
      </w:r>
      <w:r>
        <w:t xml:space="preserve">   caught    </w:t>
      </w:r>
      <w:r>
        <w:t xml:space="preserve">   calendars    </w:t>
      </w:r>
      <w:r>
        <w:t xml:space="preserve">   businesses    </w:t>
      </w:r>
      <w:r>
        <w:t xml:space="preserve">   busier    </w:t>
      </w:r>
      <w:r>
        <w:t xml:space="preserve">   buildings    </w:t>
      </w:r>
      <w:r>
        <w:t xml:space="preserve">   breathing    </w:t>
      </w:r>
      <w:r>
        <w:t xml:space="preserve">   breathless    </w:t>
      </w:r>
      <w:r>
        <w:t xml:space="preserve">   bicycled    </w:t>
      </w:r>
      <w:r>
        <w:t xml:space="preserve">   believable    </w:t>
      </w:r>
      <w:r>
        <w:t xml:space="preserve">   arrival    </w:t>
      </w:r>
      <w:r>
        <w:t xml:space="preserve">   appearing    </w:t>
      </w:r>
      <w:r>
        <w:t xml:space="preserve">   answering    </w:t>
      </w:r>
      <w:r>
        <w:t xml:space="preserve">   addresses    </w:t>
      </w:r>
      <w:r>
        <w:t xml:space="preserve">   actually    </w:t>
      </w:r>
      <w:r>
        <w:t xml:space="preserve">   accidental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3&amp;4 Statutory Spellings</dc:title>
  <dcterms:created xsi:type="dcterms:W3CDTF">2021-10-11T22:36:49Z</dcterms:created>
  <dcterms:modified xsi:type="dcterms:W3CDTF">2021-10-11T22:36:49Z</dcterms:modified>
</cp:coreProperties>
</file>