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WordSearch T 2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prime numbers    </w:t>
      </w:r>
      <w:r>
        <w:t xml:space="preserve">   composite    </w:t>
      </w:r>
      <w:r>
        <w:t xml:space="preserve">   decimals    </w:t>
      </w:r>
      <w:r>
        <w:t xml:space="preserve">   fraction    </w:t>
      </w:r>
      <w:r>
        <w:t xml:space="preserve">   bomdas    </w:t>
      </w:r>
      <w:r>
        <w:t xml:space="preserve">   numerator    </w:t>
      </w:r>
      <w:r>
        <w:t xml:space="preserve">   denominator    </w:t>
      </w:r>
      <w:r>
        <w:t xml:space="preserve">   mathematics    </w:t>
      </w:r>
      <w:r>
        <w:t xml:space="preserve">   routines    </w:t>
      </w:r>
      <w:r>
        <w:t xml:space="preserve">   adjust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WordSearch T 2 Week 1</dc:title>
  <dcterms:created xsi:type="dcterms:W3CDTF">2021-10-11T22:36:52Z</dcterms:created>
  <dcterms:modified xsi:type="dcterms:W3CDTF">2021-10-11T22:36:52Z</dcterms:modified>
</cp:coreProperties>
</file>