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Persuasive Devices!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imagery    </w:t>
      </w:r>
      <w:r>
        <w:t xml:space="preserve">   appeals    </w:t>
      </w:r>
      <w:r>
        <w:t xml:space="preserve">   negativeconnotation    </w:t>
      </w:r>
      <w:r>
        <w:t xml:space="preserve">   positiveconnotation    </w:t>
      </w:r>
      <w:r>
        <w:t xml:space="preserve">   metaphor    </w:t>
      </w:r>
      <w:r>
        <w:t xml:space="preserve">   casestudy    </w:t>
      </w:r>
      <w:r>
        <w:t xml:space="preserve">   cliche    </w:t>
      </w:r>
      <w:r>
        <w:t xml:space="preserve">   exclusivelanguage    </w:t>
      </w:r>
      <w:r>
        <w:t xml:space="preserve">   inclusivelanguage    </w:t>
      </w:r>
      <w:r>
        <w:t xml:space="preserve">   facts    </w:t>
      </w:r>
      <w:r>
        <w:t xml:space="preserve">   repetition    </w:t>
      </w:r>
      <w:r>
        <w:t xml:space="preserve">   emotivelanguage    </w:t>
      </w:r>
      <w:r>
        <w:t xml:space="preserve">   statistics    </w:t>
      </w:r>
      <w:r>
        <w:t xml:space="preserve">   hyperbole    </w:t>
      </w:r>
      <w:r>
        <w:t xml:space="preserve">   rhetoricalquestion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Persuasive Devices!</dc:title>
  <dcterms:created xsi:type="dcterms:W3CDTF">2021-10-11T22:36:26Z</dcterms:created>
  <dcterms:modified xsi:type="dcterms:W3CDTF">2021-10-11T22:36:26Z</dcterms:modified>
</cp:coreProperties>
</file>