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Yom Ha’atzmaut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Hebrew    </w:t>
      </w:r>
      <w:r>
        <w:t xml:space="preserve">   Dead Sea    </w:t>
      </w:r>
      <w:r>
        <w:t xml:space="preserve">   Jewish    </w:t>
      </w:r>
      <w:r>
        <w:t xml:space="preserve">   Blue    </w:t>
      </w:r>
      <w:r>
        <w:t xml:space="preserve">   Technology    </w:t>
      </w:r>
      <w:r>
        <w:t xml:space="preserve">   East    </w:t>
      </w:r>
      <w:r>
        <w:t xml:space="preserve">   Tel Aviv    </w:t>
      </w:r>
      <w:r>
        <w:t xml:space="preserve">   Jerusalem    </w:t>
      </w:r>
      <w:r>
        <w:t xml:space="preserve">   Country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Ha’atzmaut</dc:title>
  <dcterms:created xsi:type="dcterms:W3CDTF">2021-10-12T21:04:30Z</dcterms:created>
  <dcterms:modified xsi:type="dcterms:W3CDTF">2021-10-12T21:04:30Z</dcterms:modified>
</cp:coreProperties>
</file>