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 Are So Not Invited to My Bat Mitzvah!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Carbohydrate    </w:t>
      </w:r>
      <w:r>
        <w:t xml:space="preserve">   Boyfriend    </w:t>
      </w:r>
      <w:r>
        <w:t xml:space="preserve">   Shiksa    </w:t>
      </w:r>
      <w:r>
        <w:t xml:space="preserve">   Compliment    </w:t>
      </w:r>
      <w:r>
        <w:t xml:space="preserve">   Mitzvah    </w:t>
      </w:r>
      <w:r>
        <w:t xml:space="preserve">   Statue    </w:t>
      </w:r>
      <w:r>
        <w:t xml:space="preserve">   Quarry    </w:t>
      </w:r>
      <w:r>
        <w:t xml:space="preserve">   Chicas    </w:t>
      </w:r>
      <w:r>
        <w:t xml:space="preserve">   Anxiety    </w:t>
      </w:r>
      <w:r>
        <w:t xml:space="preserve">   Ceramic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Are So Not Invited to My Bat Mitzvah!</dc:title>
  <dcterms:created xsi:type="dcterms:W3CDTF">2021-10-11T22:38:25Z</dcterms:created>
  <dcterms:modified xsi:type="dcterms:W3CDTF">2021-10-11T22:38:25Z</dcterms:modified>
</cp:coreProperties>
</file>