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Adults Ready for Leadership 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combined action of a group of people, especially when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giving someone support, confidence, or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hostile or argumentative meeting or situation between opposing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training people to obey rules or a code of behaviour, using punishment to correct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deep admiration for someone or something elicited by their abilities, qualities,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objective analysis and evaluation of an issue in order to form a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or fact of having a duty to deal with something or of having control over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motivated to do or achieve something because of one's own enthusiasm or interest, without needing pressure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mental and moral qualities distinctive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able to adjust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one's time effectively or productively, especially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finding solutions to difficult or complex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 and having strong moral principles; moral uprightness.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belief in the reliability, truth, ability, or strength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imparting or exchanging of information or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modest or low view of one's own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quality of being dedicated to a cause, activity, etc..</w:t>
            </w:r>
          </w:p>
        </w:tc>
      </w:tr>
    </w:tbl>
    <w:p>
      <w:pPr>
        <w:pStyle w:val="WordBankLarge"/>
      </w:pPr>
      <w:r>
        <w:t xml:space="preserve">   Critical Thinking    </w:t>
      </w:r>
      <w:r>
        <w:t xml:space="preserve">   Empathy     </w:t>
      </w:r>
      <w:r>
        <w:t xml:space="preserve">   discipline    </w:t>
      </w:r>
      <w:r>
        <w:t xml:space="preserve">   respect    </w:t>
      </w:r>
      <w:r>
        <w:t xml:space="preserve">   Encouragement     </w:t>
      </w:r>
      <w:r>
        <w:t xml:space="preserve">   integrity    </w:t>
      </w:r>
      <w:r>
        <w:t xml:space="preserve">   Confrontation     </w:t>
      </w:r>
      <w:r>
        <w:t xml:space="preserve">   Commitment     </w:t>
      </w:r>
      <w:r>
        <w:t xml:space="preserve">   Teamwork     </w:t>
      </w:r>
      <w:r>
        <w:t xml:space="preserve">   Adaptability     </w:t>
      </w:r>
      <w:r>
        <w:t xml:space="preserve">   Responsibility    </w:t>
      </w:r>
      <w:r>
        <w:t xml:space="preserve">   Trust     </w:t>
      </w:r>
      <w:r>
        <w:t xml:space="preserve">   Problem Solving     </w:t>
      </w:r>
      <w:r>
        <w:t xml:space="preserve">   Humility     </w:t>
      </w:r>
      <w:r>
        <w:t xml:space="preserve">   Communication     </w:t>
      </w:r>
      <w:r>
        <w:t xml:space="preserve">   Character     </w:t>
      </w:r>
      <w:r>
        <w:t xml:space="preserve">   Time Management     </w:t>
      </w:r>
      <w:r>
        <w:t xml:space="preserve">   Self Motivation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Adults Ready for Leadership and Life</dc:title>
  <dcterms:created xsi:type="dcterms:W3CDTF">2021-10-11T22:40:33Z</dcterms:created>
  <dcterms:modified xsi:type="dcterms:W3CDTF">2021-10-11T22:40:33Z</dcterms:modified>
</cp:coreProperties>
</file>