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"Young Goodman Brown"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Who wrote "Young Goodman Brown"?</w:t>
            </w:r>
          </w:p>
          <w:p>
            <w:pPr>
              <w:keepLines/>
              <w:pStyle w:val="CluesTiny"/>
            </w:pPr>
            <w:r>
              <w:rPr>
                <w:b w:val="true"/>
                <w:bCs w:val="true"/>
              </w:rPr>
              <w:t xml:space="preserve">7. </w:t>
            </w:r>
            <w:r>
              <w:t xml:space="preserve">Wicked and cruel behavior.</w:t>
            </w:r>
          </w:p>
          <w:p>
            <w:pPr>
              <w:keepLines/>
              <w:pStyle w:val="CluesTiny"/>
            </w:pPr>
            <w:r>
              <w:rPr>
                <w:b w:val="true"/>
                <w:bCs w:val="true"/>
              </w:rPr>
              <w:t xml:space="preserve">8. </w:t>
            </w:r>
            <w:r>
              <w:t xml:space="preserve">When does Brown tell Faith to go to bed so no harm will be done to her?</w:t>
            </w:r>
          </w:p>
          <w:p>
            <w:pPr>
              <w:keepLines/>
              <w:pStyle w:val="CluesTiny"/>
            </w:pPr>
            <w:r>
              <w:rPr>
                <w:b w:val="true"/>
                <w:bCs w:val="true"/>
              </w:rPr>
              <w:t xml:space="preserve">9. </w:t>
            </w:r>
            <w:r>
              <w:t xml:space="preserve">What was Brown's religion?</w:t>
            </w:r>
          </w:p>
          <w:p>
            <w:pPr>
              <w:keepLines/>
              <w:pStyle w:val="CluesTiny"/>
            </w:pPr>
            <w:r>
              <w:rPr>
                <w:b w:val="true"/>
                <w:bCs w:val="true"/>
              </w:rPr>
              <w:t xml:space="preserve">11. </w:t>
            </w:r>
            <w:r>
              <w:t xml:space="preserve">The human face.</w:t>
            </w:r>
          </w:p>
          <w:p>
            <w:pPr>
              <w:keepLines/>
              <w:pStyle w:val="CluesTiny"/>
            </w:pPr>
            <w:r>
              <w:rPr>
                <w:b w:val="true"/>
                <w:bCs w:val="true"/>
              </w:rPr>
              <w:t xml:space="preserve">12. </w:t>
            </w:r>
            <w:r>
              <w:t xml:space="preserve">A cleric ranking just below a priest in Christian churches.</w:t>
            </w:r>
          </w:p>
          <w:p>
            <w:pPr>
              <w:keepLines/>
              <w:pStyle w:val="CluesTiny"/>
            </w:pPr>
            <w:r>
              <w:rPr>
                <w:b w:val="true"/>
                <w:bCs w:val="true"/>
              </w:rPr>
              <w:t xml:space="preserve">13. </w:t>
            </w:r>
            <w:r>
              <w:t xml:space="preserve">The table in Christian churches where communion is given.</w:t>
            </w:r>
          </w:p>
          <w:p>
            <w:pPr>
              <w:keepLines/>
              <w:pStyle w:val="CluesTiny"/>
            </w:pPr>
            <w:r>
              <w:rPr>
                <w:b w:val="true"/>
                <w:bCs w:val="true"/>
              </w:rPr>
              <w:t xml:space="preserve">15. </w:t>
            </w:r>
            <w:r>
              <w:t xml:space="preserve">What color ribbons were on Faith's cap?</w:t>
            </w:r>
          </w:p>
          <w:p>
            <w:pPr>
              <w:keepLines/>
              <w:pStyle w:val="CluesTiny"/>
            </w:pPr>
            <w:r>
              <w:rPr>
                <w:b w:val="true"/>
                <w:bCs w:val="true"/>
              </w:rPr>
              <w:t xml:space="preserve">16. </w:t>
            </w:r>
            <w:r>
              <w:t xml:space="preserve">What does Brown tell his wife to say before bed?</w:t>
            </w:r>
          </w:p>
          <w:p>
            <w:pPr>
              <w:keepLines/>
              <w:pStyle w:val="CluesTiny"/>
            </w:pPr>
            <w:r>
              <w:rPr>
                <w:b w:val="true"/>
                <w:bCs w:val="true"/>
              </w:rPr>
              <w:t xml:space="preserve">17. </w:t>
            </w:r>
            <w:r>
              <w:t xml:space="preserve">What kind of Indians did Brown say could be behind every tree?</w:t>
            </w:r>
          </w:p>
        </w:tc>
        <w:tc>
          <w:p>
            <w:pPr>
              <w:pStyle w:val="CluesTiny"/>
            </w:pPr>
            <w:r>
              <w:rPr>
                <w:b w:val="true"/>
                <w:bCs w:val="true"/>
              </w:rPr>
              <w:t xml:space="preserve">Down</w:t>
            </w:r>
          </w:p>
          <w:p>
            <w:pPr>
              <w:keepLines/>
              <w:pStyle w:val="CluesTiny"/>
            </w:pPr>
            <w:r>
              <w:rPr>
                <w:b w:val="true"/>
                <w:bCs w:val="true"/>
              </w:rPr>
              <w:t xml:space="preserve">1. </w:t>
            </w:r>
            <w:r>
              <w:t xml:space="preserve">A day of rest and worship: Sunday for most Christians.</w:t>
            </w:r>
          </w:p>
          <w:p>
            <w:pPr>
              <w:keepLines/>
              <w:pStyle w:val="CluesTiny"/>
            </w:pPr>
            <w:r>
              <w:rPr>
                <w:b w:val="true"/>
                <w:bCs w:val="true"/>
              </w:rPr>
              <w:t xml:space="preserve">2. </w:t>
            </w:r>
            <w:r>
              <w:t xml:space="preserve">What did Brown use to get through the forest faster?</w:t>
            </w:r>
          </w:p>
          <w:p>
            <w:pPr>
              <w:keepLines/>
              <w:pStyle w:val="CluesTiny"/>
            </w:pPr>
            <w:r>
              <w:rPr>
                <w:b w:val="true"/>
                <w:bCs w:val="true"/>
              </w:rPr>
              <w:t xml:space="preserve">4. </w:t>
            </w:r>
            <w:r>
              <w:t xml:space="preserve">What was Goodman's wife name?</w:t>
            </w:r>
          </w:p>
          <w:p>
            <w:pPr>
              <w:keepLines/>
              <w:pStyle w:val="CluesTiny"/>
            </w:pPr>
            <w:r>
              <w:rPr>
                <w:b w:val="true"/>
                <w:bCs w:val="true"/>
              </w:rPr>
              <w:t xml:space="preserve">5. </w:t>
            </w:r>
            <w:r>
              <w:t xml:space="preserve">"Well; she's a blessed angel on earth; and after this one night, I'll cling to her skirts and follow her to heaven." From this quote it seems something bad will happen to his wife and he'll "follow" her to heaven. What literary device is this an example of?</w:t>
            </w:r>
          </w:p>
          <w:p>
            <w:pPr>
              <w:keepLines/>
              <w:pStyle w:val="CluesTiny"/>
            </w:pPr>
            <w:r>
              <w:rPr>
                <w:b w:val="true"/>
                <w:bCs w:val="true"/>
              </w:rPr>
              <w:t xml:space="preserve">6. </w:t>
            </w:r>
            <w:r>
              <w:t xml:space="preserve">What's the story setting?</w:t>
            </w:r>
          </w:p>
          <w:p>
            <w:pPr>
              <w:keepLines/>
              <w:pStyle w:val="CluesTiny"/>
            </w:pPr>
            <w:r>
              <w:rPr>
                <w:b w:val="true"/>
                <w:bCs w:val="true"/>
              </w:rPr>
              <w:t xml:space="preserve">10. </w:t>
            </w:r>
            <w:r>
              <w:t xml:space="preserve">Resembling a serpent in form.</w:t>
            </w:r>
          </w:p>
          <w:p>
            <w:pPr>
              <w:keepLines/>
              <w:pStyle w:val="CluesTiny"/>
            </w:pPr>
            <w:r>
              <w:rPr>
                <w:b w:val="true"/>
                <w:bCs w:val="true"/>
              </w:rPr>
              <w:t xml:space="preserve">14. </w:t>
            </w:r>
            <w:r>
              <w:t xml:space="preserve">How did Faith say she feels when she asks Brown to stay with her?</w:t>
            </w:r>
          </w:p>
        </w:tc>
      </w:tr>
    </w:tbl>
    <w:p>
      <w:pPr>
        <w:pStyle w:val="WordBankMedium"/>
      </w:pPr>
      <w:r>
        <w:t xml:space="preserve">   Nathaniel Hawthorne    </w:t>
      </w:r>
      <w:r>
        <w:t xml:space="preserve">   Faith    </w:t>
      </w:r>
      <w:r>
        <w:t xml:space="preserve">   Massachusetts    </w:t>
      </w:r>
      <w:r>
        <w:t xml:space="preserve">   Foreshadowing    </w:t>
      </w:r>
      <w:r>
        <w:t xml:space="preserve">   Staff    </w:t>
      </w:r>
      <w:r>
        <w:t xml:space="preserve">   Christian    </w:t>
      </w:r>
      <w:r>
        <w:t xml:space="preserve">   Deacon    </w:t>
      </w:r>
      <w:r>
        <w:t xml:space="preserve">   Snake-like    </w:t>
      </w:r>
      <w:r>
        <w:t xml:space="preserve">   Deviltry    </w:t>
      </w:r>
      <w:r>
        <w:t xml:space="preserve">   Devilish    </w:t>
      </w:r>
      <w:r>
        <w:t xml:space="preserve">   Dusk    </w:t>
      </w:r>
      <w:r>
        <w:t xml:space="preserve">   Communion Table    </w:t>
      </w:r>
      <w:r>
        <w:t xml:space="preserve">   Prayers    </w:t>
      </w:r>
      <w:r>
        <w:t xml:space="preserve">   Sabbath    </w:t>
      </w:r>
      <w:r>
        <w:t xml:space="preserve">   Visage    </w:t>
      </w:r>
      <w:r>
        <w:t xml:space="preserve">   Pink    </w:t>
      </w:r>
      <w:r>
        <w:t xml:space="preserve">   Scared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Goodman Brown" Crossword</dc:title>
  <dcterms:created xsi:type="dcterms:W3CDTF">2021-10-10T23:53:43Z</dcterms:created>
  <dcterms:modified xsi:type="dcterms:W3CDTF">2021-10-10T23:53:43Z</dcterms:modified>
</cp:coreProperties>
</file>