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Yr 9 Geo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anchored building that floats on water and is able to move up and down with the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decomposed through the actions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persons, one of whom is at least 15 years of age, who are related by blood, marriage (registered or de facto), adoption, step-relationship or fostering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growth of algae caused by high levels of nutrients (particularly phosphates and nitrates)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entering a stream from groundwater seepage, usually through the banks and bed of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fit to be eaten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and Agricultural Organization of the United Nations (hint: its an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affordable — priced so that people can buy an item without inconvenience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country whose economy is not well developed or diversified, although it may be showing growth in key areas such as agriculture, industries, tourism or telecommunications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business set up to support, process and distribute agricultural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extension of an articulated bus, with three passenger sections instead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long-term precipitation and temperature patterns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area where rich sediments are deposited by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observable trend of rising world atmospheric temperatures over the past century, particularly during the last couple of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individual’s beliefs about what is right or wrong behaviour in relation to the Earth and its environments and communities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drastic, widespread food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beneficial natural process arising from healthy ecosystems, such as purification of water and air, pollination of plants and decomposition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vegetation succession the process of change in the plant types of a vegetation community over time — moving from pioneering plants in the high tide zone to fully developed inland area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all trees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area where a river empties into a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deterioration in the quality of land and water resources caused by excessive exploitation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the land to support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highly-intensive system of farming that confines animals or poultry to small, confined, and strictly controlled spaces for the sole purpose of food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change in climate over time, whether due to natural processes or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movement that is opposed to the endless purchase of material possessions and the pursuit of economic goals at the expense of society 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transformation of land once suitable for agriculture into desert by processes such as climate change or human practices such as deforestation and overgrazing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capacity of a biome or ecosystem to generate a renewable and ongoing supply of resources and to process or absorb its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species that occur naturally in only one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clearing forests to make way for housing or agricultural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land area drained by a river and its tributaries; another name for a river catchment</w:t>
            </w:r>
          </w:p>
        </w:tc>
      </w:tr>
    </w:tbl>
    <w:p>
      <w:pPr>
        <w:pStyle w:val="WordBankLarge"/>
      </w:pPr>
      <w:r>
        <w:t xml:space="preserve">   active consumerism    </w:t>
      </w:r>
      <w:r>
        <w:t xml:space="preserve">   affordability    </w:t>
      </w:r>
      <w:r>
        <w:t xml:space="preserve">   Agribusiness     </w:t>
      </w:r>
      <w:r>
        <w:t xml:space="preserve">   Agal bloom    </w:t>
      </w:r>
      <w:r>
        <w:t xml:space="preserve">   Alluvial plain    </w:t>
      </w:r>
      <w:r>
        <w:t xml:space="preserve">   Base flow    </w:t>
      </w:r>
      <w:r>
        <w:t xml:space="preserve">   Basin    </w:t>
      </w:r>
      <w:r>
        <w:t xml:space="preserve">   Bi-articulated bus    </w:t>
      </w:r>
      <w:r>
        <w:t xml:space="preserve">   Biocapasity    </w:t>
      </w:r>
      <w:r>
        <w:t xml:space="preserve">   Biodegradable    </w:t>
      </w:r>
      <w:r>
        <w:t xml:space="preserve">   Carrying capacity    </w:t>
      </w:r>
      <w:r>
        <w:t xml:space="preserve">   clearfelling    </w:t>
      </w:r>
      <w:r>
        <w:t xml:space="preserve">   Climate    </w:t>
      </w:r>
      <w:r>
        <w:t xml:space="preserve">   Climate change    </w:t>
      </w:r>
      <w:r>
        <w:t xml:space="preserve">   Coastal dune    </w:t>
      </w:r>
      <w:r>
        <w:t xml:space="preserve">   Deforestation    </w:t>
      </w:r>
      <w:r>
        <w:t xml:space="preserve">   Degradation    </w:t>
      </w:r>
      <w:r>
        <w:t xml:space="preserve">   Deltaic plain    </w:t>
      </w:r>
      <w:r>
        <w:t xml:space="preserve">   Desertification    </w:t>
      </w:r>
      <w:r>
        <w:t xml:space="preserve">   Developing nation    </w:t>
      </w:r>
      <w:r>
        <w:t xml:space="preserve">   Ecological services    </w:t>
      </w:r>
      <w:r>
        <w:t xml:space="preserve">   Edible    </w:t>
      </w:r>
      <w:r>
        <w:t xml:space="preserve">   Endemic    </w:t>
      </w:r>
      <w:r>
        <w:t xml:space="preserve">   Enhanced greenhouse effect    </w:t>
      </w:r>
      <w:r>
        <w:t xml:space="preserve">   Environmental ethics's    </w:t>
      </w:r>
      <w:r>
        <w:t xml:space="preserve">   Factory farming    </w:t>
      </w:r>
      <w:r>
        <w:t xml:space="preserve">   Family household    </w:t>
      </w:r>
      <w:r>
        <w:t xml:space="preserve">   Famine    </w:t>
      </w:r>
      <w:r>
        <w:t xml:space="preserve">   FAO    </w:t>
      </w:r>
      <w:r>
        <w:t xml:space="preserve">   Floating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9 Geo Course</dc:title>
  <dcterms:created xsi:type="dcterms:W3CDTF">2021-10-11T22:41:20Z</dcterms:created>
  <dcterms:modified xsi:type="dcterms:W3CDTF">2021-10-11T22:41:20Z</dcterms:modified>
</cp:coreProperties>
</file>