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Yupik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kaigtua    </w:t>
      </w:r>
      <w:r>
        <w:t xml:space="preserve">   taiciqua    </w:t>
      </w:r>
      <w:r>
        <w:t xml:space="preserve">   ataam    </w:t>
      </w:r>
      <w:r>
        <w:t xml:space="preserve">   cangacit    </w:t>
      </w:r>
      <w:r>
        <w:t xml:space="preserve">   qula    </w:t>
      </w:r>
      <w:r>
        <w:t xml:space="preserve">   qulngunritaar    </w:t>
      </w:r>
      <w:r>
        <w:t xml:space="preserve">   malrunlegen    </w:t>
      </w:r>
      <w:r>
        <w:t xml:space="preserve">   arvinlegen    </w:t>
      </w:r>
      <w:r>
        <w:t xml:space="preserve">   talliman    </w:t>
      </w:r>
      <w:r>
        <w:t xml:space="preserve">   cetaman    </w:t>
      </w:r>
      <w:r>
        <w:t xml:space="preserve">   pingayun    </w:t>
      </w:r>
      <w:r>
        <w:t xml:space="preserve">   malruk    </w:t>
      </w:r>
      <w:r>
        <w:t xml:space="preserve">   atauciq    </w:t>
      </w:r>
      <w:r>
        <w:t xml:space="preserve">   maqineq    </w:t>
      </w:r>
      <w:r>
        <w:t xml:space="preserve">   tallimirin    </w:t>
      </w:r>
      <w:r>
        <w:t xml:space="preserve">   cetamirin    </w:t>
      </w:r>
      <w:r>
        <w:t xml:space="preserve">   pingayirin    </w:t>
      </w:r>
      <w:r>
        <w:t xml:space="preserve">   aipirin    </w:t>
      </w:r>
      <w:r>
        <w:t xml:space="preserve">   pekyun    </w:t>
      </w:r>
      <w:r>
        <w:t xml:space="preserve">   agayuneq    </w:t>
      </w:r>
      <w:r>
        <w:t xml:space="preserve">   qaku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Yupik words</dc:title>
  <dcterms:created xsi:type="dcterms:W3CDTF">2021-10-11T22:41:08Z</dcterms:created>
  <dcterms:modified xsi:type="dcterms:W3CDTF">2021-10-11T22:41:08Z</dcterms:modified>
</cp:coreProperties>
</file>