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koliko podvrsti epilepsije poznamo?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duševni prizadetosti govorimo, ko je prizadet...?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oblika katerega reagiranja so histerični napadi?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vročinski krči ali..?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zaradi diabetesa lahko otrok preide v..?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kje izvajajo Denver II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padavica ali...?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akutni zapet pri sladkorni bolezni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 katerim tipom diabetesa najpogosteje zbolijo?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postopek s katerimi se odpravljajo nastale okvare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zadah po acetonu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zakaj nastane afektiven dihalni napad?</w:t>
            </w:r>
          </w:p>
        </w:tc>
      </w:tr>
    </w:tbl>
    <w:p>
      <w:pPr>
        <w:pStyle w:val="WordBankLarge"/>
      </w:pPr>
      <w:r>
        <w:t xml:space="preserve">   diabetes tipa I    </w:t>
      </w:r>
      <w:r>
        <w:t xml:space="preserve">   ketoacidoza    </w:t>
      </w:r>
      <w:r>
        <w:t xml:space="preserve">   diabetična koma    </w:t>
      </w:r>
      <w:r>
        <w:t xml:space="preserve">   hiperglikemija    </w:t>
      </w:r>
      <w:r>
        <w:t xml:space="preserve">   convulsiones febrilis    </w:t>
      </w:r>
      <w:r>
        <w:t xml:space="preserve">   jokanje    </w:t>
      </w:r>
      <w:r>
        <w:t xml:space="preserve">   nevrotonskega    </w:t>
      </w:r>
      <w:r>
        <w:t xml:space="preserve">   epilepsia    </w:t>
      </w:r>
      <w:r>
        <w:t xml:space="preserve">   trideset    </w:t>
      </w:r>
      <w:r>
        <w:t xml:space="preserve">   posvetovalnica    </w:t>
      </w:r>
      <w:r>
        <w:t xml:space="preserve">   rehabilitacija    </w:t>
      </w:r>
      <w:r>
        <w:t xml:space="preserve">   umski razvoj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ZNO</dc:title>
  <dcterms:created xsi:type="dcterms:W3CDTF">2021-10-11T22:43:53Z</dcterms:created>
  <dcterms:modified xsi:type="dcterms:W3CDTF">2021-10-11T22:43:53Z</dcterms:modified>
</cp:coreProperties>
</file>