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 for Zachariah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man who came to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Reassuring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man get to track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the man dream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main character get shot by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the man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man try to do to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happened to the guy in the mans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Who's room did the man stay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Main characters brother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caused the man 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the man survive in the whole time before he found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main character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man bring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the dog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Delirium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man wear to stay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man say the tractor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main character hide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Asphyxiation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main character go to play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Anticipated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Character</w:t>
            </w:r>
          </w:p>
        </w:tc>
      </w:tr>
    </w:tbl>
    <w:p>
      <w:pPr>
        <w:pStyle w:val="WordBankLarge"/>
      </w:pPr>
      <w:r>
        <w:t xml:space="preserve">   Ann    </w:t>
      </w:r>
      <w:r>
        <w:t xml:space="preserve">   Claypole Ridge    </w:t>
      </w:r>
      <w:r>
        <w:t xml:space="preserve">   Mr Loomis    </w:t>
      </w:r>
      <w:r>
        <w:t xml:space="preserve">   Klein's    </w:t>
      </w:r>
      <w:r>
        <w:t xml:space="preserve">   Burden    </w:t>
      </w:r>
      <w:r>
        <w:t xml:space="preserve">   Faro    </w:t>
      </w:r>
      <w:r>
        <w:t xml:space="preserve">   Cave    </w:t>
      </w:r>
      <w:r>
        <w:t xml:space="preserve">   Burden Creek    </w:t>
      </w:r>
      <w:r>
        <w:t xml:space="preserve">   Radiation poisoning    </w:t>
      </w:r>
      <w:r>
        <w:t xml:space="preserve">   Hazmat suit    </w:t>
      </w:r>
      <w:r>
        <w:t xml:space="preserve">   Wagon    </w:t>
      </w:r>
      <w:r>
        <w:t xml:space="preserve">   Gas    </w:t>
      </w:r>
      <w:r>
        <w:t xml:space="preserve">   Edward    </w:t>
      </w:r>
      <w:r>
        <w:t xml:space="preserve">   Church    </w:t>
      </w:r>
      <w:r>
        <w:t xml:space="preserve">   Expect    </w:t>
      </w:r>
      <w:r>
        <w:t xml:space="preserve">   Suffocation    </w:t>
      </w:r>
      <w:r>
        <w:t xml:space="preserve">   Davids    </w:t>
      </w:r>
      <w:r>
        <w:t xml:space="preserve">   Excitement    </w:t>
      </w:r>
      <w:r>
        <w:t xml:space="preserve">   Rape    </w:t>
      </w:r>
      <w:r>
        <w:t xml:space="preserve">   Comforting    </w:t>
      </w:r>
      <w:r>
        <w:t xml:space="preserve">   Radiation suit    </w:t>
      </w:r>
      <w:r>
        <w:t xml:space="preserve">   shot    </w:t>
      </w:r>
      <w:r>
        <w:t xml:space="preserve">   Faro    </w:t>
      </w:r>
      <w:r>
        <w:t xml:space="preserve">   ankle    </w:t>
      </w:r>
      <w:r>
        <w:t xml:space="preserve">   David    </w:t>
      </w:r>
      <w:r>
        <w:t xml:space="preserve">   died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for Zachariah</dc:title>
  <dcterms:created xsi:type="dcterms:W3CDTF">2021-10-11T22:41:58Z</dcterms:created>
  <dcterms:modified xsi:type="dcterms:W3CDTF">2021-10-11T22:41:58Z</dcterms:modified>
</cp:coreProperties>
</file>