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Zachée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Zachée    </w:t>
      </w:r>
      <w:r>
        <w:t xml:space="preserve">   arbre    </w:t>
      </w:r>
      <w:r>
        <w:t xml:space="preserve">   chez toi    </w:t>
      </w:r>
      <w:r>
        <w:t xml:space="preserve">   Jéricho    </w:t>
      </w:r>
      <w:r>
        <w:t xml:space="preserve">   impôts    </w:t>
      </w:r>
      <w:r>
        <w:t xml:space="preserve">   Jésus    </w:t>
      </w:r>
      <w:r>
        <w:t xml:space="preserve">   petit    </w:t>
      </w:r>
      <w:r>
        <w:t xml:space="preserve">   riche    </w:t>
      </w:r>
      <w:r>
        <w:t xml:space="preserve">   salut    </w:t>
      </w:r>
      <w:r>
        <w:t xml:space="preserve">   sycomore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Zachée</dc:title>
  <dcterms:created xsi:type="dcterms:W3CDTF">2021-10-11T22:42:47Z</dcterms:created>
  <dcterms:modified xsi:type="dcterms:W3CDTF">2021-10-11T22:42:47Z</dcterms:modified>
</cp:coreProperties>
</file>