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Zionism Fulfilled: The Birth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 semitism    </w:t>
      </w:r>
      <w:r>
        <w:t xml:space="preserve">   Balfour Declaration    </w:t>
      </w:r>
      <w:r>
        <w:t xml:space="preserve">   Europe    </w:t>
      </w:r>
      <w:r>
        <w:t xml:space="preserve">   Hitler    </w:t>
      </w:r>
      <w:r>
        <w:t xml:space="preserve">   Holocuast    </w:t>
      </w:r>
      <w:r>
        <w:t xml:space="preserve">   Israel    </w:t>
      </w:r>
      <w:r>
        <w:t xml:space="preserve">   Jews    </w:t>
      </w:r>
      <w:r>
        <w:t xml:space="preserve">   Nazi    </w:t>
      </w:r>
      <w:r>
        <w:t xml:space="preserve">   Palestine    </w:t>
      </w:r>
      <w:r>
        <w:t xml:space="preserve">   Poland    </w:t>
      </w:r>
      <w:r>
        <w:t xml:space="preserve">   Theodor Herzl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Zionism Fulfilled: The Birth of Israel</dc:title>
  <dcterms:created xsi:type="dcterms:W3CDTF">2021-10-11T22:42:30Z</dcterms:created>
  <dcterms:modified xsi:type="dcterms:W3CDTF">2021-10-11T22:42:30Z</dcterms:modified>
</cp:coreProperties>
</file>