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Zones of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sick    </w:t>
      </w:r>
      <w:r>
        <w:t xml:space="preserve">   happy    </w:t>
      </w:r>
      <w:r>
        <w:t xml:space="preserve">   terrified    </w:t>
      </w:r>
      <w:r>
        <w:t xml:space="preserve">   angry    </w:t>
      </w:r>
      <w:r>
        <w:t xml:space="preserve">   excited    </w:t>
      </w:r>
      <w:r>
        <w:t xml:space="preserve">   frustrated    </w:t>
      </w:r>
      <w:r>
        <w:t xml:space="preserve">   calm    </w:t>
      </w:r>
      <w:r>
        <w:t xml:space="preserve">   tired    </w:t>
      </w:r>
      <w:r>
        <w:t xml:space="preserve">   blue    </w:t>
      </w:r>
      <w:r>
        <w:t xml:space="preserve">   Green    </w:t>
      </w:r>
      <w:r>
        <w:t xml:space="preserve">   Red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of Regulation</dc:title>
  <dcterms:created xsi:type="dcterms:W3CDTF">2021-10-11T22:43:39Z</dcterms:created>
  <dcterms:modified xsi:type="dcterms:W3CDTF">2021-10-11T22:43:39Z</dcterms:modified>
</cp:coreProperties>
</file>