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Zulu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Amashumi ayisithupha nanye    </w:t>
      </w:r>
      <w:r>
        <w:t xml:space="preserve">   amashumi ayisithupha    </w:t>
      </w:r>
      <w:r>
        <w:t xml:space="preserve">   Ishumi nesishiyagalombili    </w:t>
      </w:r>
      <w:r>
        <w:t xml:space="preserve">   Amashumi amane    </w:t>
      </w:r>
      <w:r>
        <w:t xml:space="preserve">   Ishumi nahlanu    </w:t>
      </w:r>
      <w:r>
        <w:t xml:space="preserve">   amashumi amahlanu nanye    </w:t>
      </w:r>
      <w:r>
        <w:t xml:space="preserve">   ishumi nesithupha    </w:t>
      </w:r>
      <w:r>
        <w:t xml:space="preserve">   amashumi amabili nane    </w:t>
      </w:r>
      <w:r>
        <w:t xml:space="preserve">   Amashumi amathathu    </w:t>
      </w:r>
      <w:r>
        <w:t xml:space="preserve">   Ishumi nanye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</dc:title>
  <dcterms:created xsi:type="dcterms:W3CDTF">2021-10-11T22:45:03Z</dcterms:created>
  <dcterms:modified xsi:type="dcterms:W3CDTF">2021-10-11T22:45:03Z</dcterms:modified>
</cp:coreProperties>
</file>