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 war between the states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Lincoln replaced McDowell with this man after the defeat at Bull Run; formed the Army of the Potomac</w:t>
            </w:r>
          </w:p>
          <w:p>
            <w:pPr>
              <w:keepLines/>
              <w:pStyle w:val="CluesTiny"/>
            </w:pPr>
            <w:r>
              <w:rPr>
                <w:b w:val="true"/>
                <w:bCs w:val="true"/>
              </w:rPr>
              <w:t xml:space="preserve">11. </w:t>
            </w:r>
            <w:r>
              <w:t xml:space="preserve">Winfield Scott's plan for slowly cutting off the Confederacy's ability to make war</w:t>
            </w:r>
          </w:p>
          <w:p>
            <w:pPr>
              <w:keepLines/>
              <w:pStyle w:val="CluesTiny"/>
            </w:pPr>
            <w:r>
              <w:rPr>
                <w:b w:val="true"/>
                <w:bCs w:val="true"/>
              </w:rPr>
              <w:t xml:space="preserve">13. </w:t>
            </w:r>
            <w:r>
              <w:t xml:space="preserve">An ironclad built by the Confederacy on the abandoned hull of a damaged Union warship and renamed the CSS Virginia. Sailed against the Union blockade at Hampton Roads</w:t>
            </w:r>
          </w:p>
          <w:p>
            <w:pPr>
              <w:keepLines/>
              <w:pStyle w:val="CluesTiny"/>
            </w:pPr>
            <w:r>
              <w:rPr>
                <w:b w:val="true"/>
                <w:bCs w:val="true"/>
              </w:rPr>
              <w:t xml:space="preserve">15. </w:t>
            </w:r>
            <w:r>
              <w:t xml:space="preserve">the drafting or compulsory enrollment into military service</w:t>
            </w:r>
          </w:p>
          <w:p>
            <w:pPr>
              <w:keepLines/>
              <w:pStyle w:val="CluesTiny"/>
            </w:pPr>
            <w:r>
              <w:rPr>
                <w:b w:val="true"/>
                <w:bCs w:val="true"/>
              </w:rPr>
              <w:t xml:space="preserve">16. </w:t>
            </w:r>
            <w:r>
              <w:t xml:space="preserve">each state was largely an independent entity joined in  a voluntary compact of union</w:t>
            </w:r>
          </w:p>
          <w:p>
            <w:pPr>
              <w:keepLines/>
              <w:pStyle w:val="CluesTiny"/>
            </w:pPr>
            <w:r>
              <w:rPr>
                <w:b w:val="true"/>
                <w:bCs w:val="true"/>
              </w:rPr>
              <w:t xml:space="preserve">17. </w:t>
            </w:r>
            <w:r>
              <w:t xml:space="preserve">an iron plated warship</w:t>
            </w:r>
          </w:p>
          <w:p>
            <w:pPr>
              <w:keepLines/>
              <w:pStyle w:val="CluesTiny"/>
            </w:pPr>
            <w:r>
              <w:rPr>
                <w:b w:val="true"/>
                <w:bCs w:val="true"/>
              </w:rPr>
              <w:t xml:space="preserve">18. </w:t>
            </w:r>
            <w:r>
              <w:t xml:space="preserve">Union's first ironclad; only had two guns mounted in a revolving turret; this ship and the Merrimac battled for over four hours; first clash between iron ships</w:t>
            </w:r>
          </w:p>
          <w:p>
            <w:pPr>
              <w:keepLines/>
              <w:pStyle w:val="CluesTiny"/>
            </w:pPr>
            <w:r>
              <w:rPr>
                <w:b w:val="true"/>
                <w:bCs w:val="true"/>
              </w:rPr>
              <w:t xml:space="preserve">19. </w:t>
            </w:r>
            <w:r>
              <w:t xml:space="preserve"> appointed by Jefferson Davis to command the army; launched 7 days battle; pushed McClellan's grand army back to the James River</w:t>
            </w:r>
          </w:p>
          <w:p>
            <w:pPr>
              <w:keepLines/>
              <w:pStyle w:val="CluesTiny"/>
            </w:pPr>
            <w:r>
              <w:rPr>
                <w:b w:val="true"/>
                <w:bCs w:val="true"/>
              </w:rPr>
              <w:t xml:space="preserve">20. </w:t>
            </w:r>
            <w:r>
              <w:t xml:space="preserve">Total dead:</w:t>
            </w:r>
          </w:p>
        </w:tc>
        <w:tc>
          <w:p>
            <w:pPr>
              <w:pStyle w:val="CluesTiny"/>
            </w:pPr>
            <w:r>
              <w:rPr>
                <w:b w:val="true"/>
                <w:bCs w:val="true"/>
              </w:rPr>
              <w:t xml:space="preserve">Down</w:t>
            </w:r>
          </w:p>
          <w:p>
            <w:pPr>
              <w:keepLines/>
              <w:pStyle w:val="CluesTiny"/>
            </w:pPr>
            <w:r>
              <w:rPr>
                <w:b w:val="true"/>
                <w:bCs w:val="true"/>
              </w:rPr>
              <w:t xml:space="preserve">2. </w:t>
            </w:r>
            <w:r>
              <w:t xml:space="preserve">After the battle of Antietam, as of January 1st 1863, Lincoln declared that all slaves in rebel controlled territories would be freed</w:t>
            </w:r>
          </w:p>
          <w:p>
            <w:pPr>
              <w:keepLines/>
              <w:pStyle w:val="CluesTiny"/>
            </w:pPr>
            <w:r>
              <w:rPr>
                <w:b w:val="true"/>
                <w:bCs w:val="true"/>
              </w:rPr>
              <w:t xml:space="preserve">3. </w:t>
            </w:r>
            <w:r>
              <w:t xml:space="preserve">Lee's cavalry commander; sent to raid Pope from the rear at the Second Battle of Manassas; raided Pope's HQ while the general was away</w:t>
            </w:r>
          </w:p>
          <w:p>
            <w:pPr>
              <w:keepLines/>
              <w:pStyle w:val="CluesTiny"/>
            </w:pPr>
            <w:r>
              <w:rPr>
                <w:b w:val="true"/>
                <w:bCs w:val="true"/>
              </w:rPr>
              <w:t xml:space="preserve">4. </w:t>
            </w:r>
            <w:r>
              <w:t xml:space="preserve">Lincoln address at the dedication of the cemetery recognizing common courage and sacrifice of the soldiers of the North and South</w:t>
            </w:r>
          </w:p>
          <w:p>
            <w:pPr>
              <w:keepLines/>
              <w:pStyle w:val="CluesTiny"/>
            </w:pPr>
            <w:r>
              <w:rPr>
                <w:b w:val="true"/>
                <w:bCs w:val="true"/>
              </w:rPr>
              <w:t xml:space="preserve">5. </w:t>
            </w:r>
            <w:r>
              <w:t xml:space="preserve">April 9th, 1865, Lee met Grant where they agreed on the terms of surrender. Confederates would lay down their weapons and go home.</w:t>
            </w:r>
          </w:p>
          <w:p>
            <w:pPr>
              <w:keepLines/>
              <w:pStyle w:val="CluesTiny"/>
            </w:pPr>
            <w:r>
              <w:rPr>
                <w:b w:val="true"/>
                <w:bCs w:val="true"/>
              </w:rPr>
              <w:t xml:space="preserve">6. </w:t>
            </w:r>
            <w:r>
              <w:t xml:space="preserve">June 25th to July 1st - included battles at Gaine's Mill, Savage's Station, White Oaks Swamp and Malvern Hill  J</w:t>
            </w:r>
          </w:p>
          <w:p>
            <w:pPr>
              <w:keepLines/>
              <w:pStyle w:val="CluesTiny"/>
            </w:pPr>
            <w:r>
              <w:rPr>
                <w:b w:val="true"/>
                <w:bCs w:val="true"/>
              </w:rPr>
              <w:t xml:space="preserve">7. </w:t>
            </w:r>
            <w:r>
              <w:t xml:space="preserve">Jackson took 15,000 Confederates and ranged up and down the Shenandoah valley, defeated two armies and pinned down 50,000 Federal troops before slipping out of the valley to go to Richmond to stop McClellan</w:t>
            </w:r>
          </w:p>
          <w:p>
            <w:pPr>
              <w:keepLines/>
              <w:pStyle w:val="CluesTiny"/>
            </w:pPr>
            <w:r>
              <w:rPr>
                <w:b w:val="true"/>
                <w:bCs w:val="true"/>
              </w:rPr>
              <w:t xml:space="preserve">8. </w:t>
            </w:r>
            <w:r>
              <w:t xml:space="preserve">A Virginian, called "Stonewall Jackson" </w:t>
            </w:r>
          </w:p>
          <w:p>
            <w:pPr>
              <w:keepLines/>
              <w:pStyle w:val="CluesTiny"/>
            </w:pPr>
            <w:r>
              <w:rPr>
                <w:b w:val="true"/>
                <w:bCs w:val="true"/>
              </w:rPr>
              <w:t xml:space="preserve">9. </w:t>
            </w:r>
            <w:r>
              <w:t xml:space="preserve">commander of the Army of Northern Virginia; engaged McClellan at Fair Oaks; wounded in the battle</w:t>
            </w:r>
          </w:p>
          <w:p>
            <w:pPr>
              <w:keepLines/>
              <w:pStyle w:val="CluesTiny"/>
            </w:pPr>
            <w:r>
              <w:rPr>
                <w:b w:val="true"/>
                <w:bCs w:val="true"/>
              </w:rPr>
              <w:t xml:space="preserve">10. </w:t>
            </w:r>
            <w:r>
              <w:t xml:space="preserve">Southern sympathizers in the North. Named after a poisonous snake</w:t>
            </w:r>
          </w:p>
          <w:p>
            <w:pPr>
              <w:keepLines/>
              <w:pStyle w:val="CluesTiny"/>
            </w:pPr>
            <w:r>
              <w:rPr>
                <w:b w:val="true"/>
                <w:bCs w:val="true"/>
              </w:rPr>
              <w:t xml:space="preserve">12. </w:t>
            </w:r>
            <w:r>
              <w:t xml:space="preserve">key to the Mississippi campaign; Grant failed to capture it in December; tried digging a canal and failed. Union out-maneuvered the Confederates and laid siege and starved them out</w:t>
            </w:r>
          </w:p>
          <w:p>
            <w:pPr>
              <w:keepLines/>
              <w:pStyle w:val="CluesTiny"/>
            </w:pPr>
            <w:r>
              <w:rPr>
                <w:b w:val="true"/>
                <w:bCs w:val="true"/>
              </w:rPr>
              <w:t xml:space="preserve">14. </w:t>
            </w:r>
            <w:r>
              <w:t xml:space="preserve">on Tennesse River; was easily captured by Grant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war between the states</dc:title>
  <dcterms:created xsi:type="dcterms:W3CDTF">2021-10-11T00:27:42Z</dcterms:created>
  <dcterms:modified xsi:type="dcterms:W3CDTF">2021-10-11T00:27:42Z</dcterms:modified>
</cp:coreProperties>
</file>