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able/ably ible/ibly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compatible    </w:t>
      </w:r>
      <w:r>
        <w:t xml:space="preserve">   credible    </w:t>
      </w:r>
      <w:r>
        <w:t xml:space="preserve">   understandable    </w:t>
      </w:r>
      <w:r>
        <w:t xml:space="preserve">   dependable    </w:t>
      </w:r>
      <w:r>
        <w:t xml:space="preserve">   variable    </w:t>
      </w:r>
      <w:r>
        <w:t xml:space="preserve">   reliable    </w:t>
      </w:r>
      <w:r>
        <w:t xml:space="preserve">   agreeable    </w:t>
      </w:r>
      <w:r>
        <w:t xml:space="preserve">   noticeable    </w:t>
      </w:r>
      <w:r>
        <w:t xml:space="preserve">   changeable    </w:t>
      </w:r>
      <w:r>
        <w:t xml:space="preserve">   flexible    </w:t>
      </w:r>
      <w:r>
        <w:t xml:space="preserve">   sensible    </w:t>
      </w:r>
      <w:r>
        <w:t xml:space="preserve">   accessible    </w:t>
      </w:r>
      <w:r>
        <w:t xml:space="preserve">   forcible    </w:t>
      </w:r>
      <w:r>
        <w:t xml:space="preserve">   possibly    </w:t>
      </w:r>
      <w:r>
        <w:t xml:space="preserve">   remarkably    </w:t>
      </w:r>
      <w:r>
        <w:t xml:space="preserve">   edible    </w:t>
      </w:r>
      <w:r>
        <w:t xml:space="preserve">   legible    </w:t>
      </w:r>
      <w:r>
        <w:t xml:space="preserve">   considerably    </w:t>
      </w:r>
      <w:r>
        <w:t xml:space="preserve">   possible    </w:t>
      </w:r>
      <w:r>
        <w:t xml:space="preserve">   respectable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able/ably ible/ibly</dc:title>
  <dcterms:created xsi:type="dcterms:W3CDTF">2021-10-11T00:30:19Z</dcterms:created>
  <dcterms:modified xsi:type="dcterms:W3CDTF">2021-10-11T00:30:19Z</dcterms:modified>
</cp:coreProperties>
</file>