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SCIORTA    </w:t>
      </w:r>
      <w:r>
        <w:t xml:space="preserve">   GUNA    </w:t>
      </w:r>
      <w:r>
        <w:t xml:space="preserve">   VEIST    </w:t>
      </w:r>
      <w:r>
        <w:t xml:space="preserve">   LÁMHAINNÍ    </w:t>
      </w:r>
      <w:r>
        <w:t xml:space="preserve">   HATA    </w:t>
      </w:r>
      <w:r>
        <w:t xml:space="preserve">   COTA    </w:t>
      </w:r>
      <w:r>
        <w:t xml:space="preserve">   CARBHAT    </w:t>
      </w:r>
      <w:r>
        <w:t xml:space="preserve">   STOCAI    </w:t>
      </w:r>
      <w:r>
        <w:t xml:space="preserve">   GEANSAI    </w:t>
      </w:r>
      <w:r>
        <w:t xml:space="preserve">   BROGA    </w:t>
      </w:r>
      <w:r>
        <w:t xml:space="preserve">   LEINE    </w:t>
      </w:r>
      <w:r>
        <w:t xml:space="preserve">   BRISTE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</dc:title>
  <dcterms:created xsi:type="dcterms:W3CDTF">2021-10-11T05:46:17Z</dcterms:created>
  <dcterms:modified xsi:type="dcterms:W3CDTF">2021-10-11T05:46:17Z</dcterms:modified>
</cp:coreProperties>
</file>