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 spelling 10 July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deurtjie    </w:t>
      </w:r>
      <w:r>
        <w:t xml:space="preserve">   katjie    </w:t>
      </w:r>
      <w:r>
        <w:t xml:space="preserve">   maatjie    </w:t>
      </w:r>
      <w:r>
        <w:t xml:space="preserve">   seuntjie    </w:t>
      </w:r>
      <w:r>
        <w:t xml:space="preserve">   hondjie    </w:t>
      </w:r>
      <w:r>
        <w:t xml:space="preserve">   kam    </w:t>
      </w:r>
      <w:r>
        <w:t xml:space="preserve">   nes    </w:t>
      </w:r>
      <w:r>
        <w:t xml:space="preserve">   pen    </w:t>
      </w:r>
      <w:r>
        <w:t xml:space="preserve">   lag    </w:t>
      </w:r>
      <w:r>
        <w:t xml:space="preserve">   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 spelling 10 July 2020</dc:title>
  <dcterms:created xsi:type="dcterms:W3CDTF">2021-10-12T13:52:15Z</dcterms:created>
  <dcterms:modified xsi:type="dcterms:W3CDTF">2021-10-12T13:52:15Z</dcterms:modified>
</cp:coreProperties>
</file>