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yum    </w:t>
      </w:r>
      <w:r>
        <w:t xml:space="preserve">   Drunk    </w:t>
      </w:r>
      <w:r>
        <w:t xml:space="preserve">   Drinking    </w:t>
      </w:r>
      <w:r>
        <w:t xml:space="preserve">   Legal    </w:t>
      </w:r>
      <w:r>
        <w:t xml:space="preserve">   Addicting    </w:t>
      </w:r>
      <w:r>
        <w:t xml:space="preserve">   Disease    </w:t>
      </w:r>
      <w:r>
        <w:t xml:space="preserve">   Cancer    </w:t>
      </w:r>
      <w:r>
        <w:t xml:space="preserve">   Immune system    </w:t>
      </w:r>
      <w:r>
        <w:t xml:space="preserve">   Coordination    </w:t>
      </w:r>
      <w:r>
        <w:t xml:space="preserve">   Communication pathway    </w:t>
      </w:r>
      <w:r>
        <w:t xml:space="preserve">   Effects    </w:t>
      </w:r>
      <w:r>
        <w:t xml:space="preserve">   Body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2021-10-11T00:48:59Z</dcterms:created>
  <dcterms:modified xsi:type="dcterms:W3CDTF">2021-10-11T00:48:59Z</dcterms:modified>
</cp:coreProperties>
</file>