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the elder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Mosiah    </w:t>
      </w:r>
      <w:r>
        <w:t xml:space="preserve">   Nephites    </w:t>
      </w:r>
      <w:r>
        <w:t xml:space="preserve">   Lamanites    </w:t>
      </w:r>
      <w:r>
        <w:t xml:space="preserve">   King Noah    </w:t>
      </w:r>
      <w:r>
        <w:t xml:space="preserve">   Enos    </w:t>
      </w:r>
      <w:r>
        <w:t xml:space="preserve">   Lehi    </w:t>
      </w:r>
      <w:r>
        <w:t xml:space="preserve">   Nephi    </w:t>
      </w:r>
      <w:r>
        <w:t xml:space="preserve">   Mormon    </w:t>
      </w:r>
      <w:r>
        <w:t xml:space="preserve">   abinadi    </w:t>
      </w:r>
      <w:r>
        <w:t xml:space="preserve">   alma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the elder puzzle</dc:title>
  <dcterms:created xsi:type="dcterms:W3CDTF">2021-10-11T01:01:08Z</dcterms:created>
  <dcterms:modified xsi:type="dcterms:W3CDTF">2021-10-11T01:01:08Z</dcterms:modified>
</cp:coreProperties>
</file>