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	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seizure    </w:t>
      </w:r>
      <w:r>
        <w:t xml:space="preserve">   unusual punishment    </w:t>
      </w:r>
      <w:r>
        <w:t xml:space="preserve">   criminal proceedings    </w:t>
      </w:r>
      <w:r>
        <w:t xml:space="preserve">   unenumerated rights    </w:t>
      </w:r>
      <w:r>
        <w:t xml:space="preserve">   jury trials    </w:t>
      </w:r>
      <w:r>
        <w:t xml:space="preserve">   Citizenship    </w:t>
      </w:r>
      <w:r>
        <w:t xml:space="preserve">   repeal of prohibition    </w:t>
      </w:r>
      <w:r>
        <w:t xml:space="preserve">   presidential tenure    </w:t>
      </w:r>
      <w:r>
        <w:t xml:space="preserve">   congressional pay    </w:t>
      </w:r>
      <w:r>
        <w:t xml:space="preserve">   equal suffrage    </w:t>
      </w:r>
      <w:r>
        <w:t xml:space="preserve">   proper warrant    </w:t>
      </w:r>
      <w:r>
        <w:t xml:space="preserve">   bear 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	</dc:title>
  <dcterms:created xsi:type="dcterms:W3CDTF">2021-10-11T01:03:26Z</dcterms:created>
  <dcterms:modified xsi:type="dcterms:W3CDTF">2021-10-11T01:03:26Z</dcterms:modified>
</cp:coreProperties>
</file>