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amendments 11-21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repeal of prohibition    </w:t>
      </w:r>
      <w:r>
        <w:t xml:space="preserve">   lame duck sessions    </w:t>
      </w:r>
      <w:r>
        <w:t xml:space="preserve">   woman suffrage    </w:t>
      </w:r>
      <w:r>
        <w:t xml:space="preserve">   prohibition    </w:t>
      </w:r>
      <w:r>
        <w:t xml:space="preserve">   direct election of senators    </w:t>
      </w:r>
      <w:r>
        <w:t xml:space="preserve">   income tax    </w:t>
      </w:r>
      <w:r>
        <w:t xml:space="preserve">   right to vote    </w:t>
      </w:r>
      <w:r>
        <w:t xml:space="preserve">   civil rights    </w:t>
      </w:r>
      <w:r>
        <w:t xml:space="preserve">   slavery abolished    </w:t>
      </w:r>
      <w:r>
        <w:t xml:space="preserve">   election of executives    </w:t>
      </w:r>
      <w:r>
        <w:t xml:space="preserve">   lawsuits Against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11-21</dc:title>
  <dcterms:created xsi:type="dcterms:W3CDTF">2021-10-11T01:02:53Z</dcterms:created>
  <dcterms:modified xsi:type="dcterms:W3CDTF">2021-10-11T01:02:53Z</dcterms:modified>
</cp:coreProperties>
</file>