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Golgi apparatus    </w:t>
      </w:r>
      <w:r>
        <w:t xml:space="preserve">   Cytoskeleton    </w:t>
      </w:r>
      <w:r>
        <w:t xml:space="preserve">   Centrioles    </w:t>
      </w:r>
      <w:r>
        <w:t xml:space="preserve">   Lysosome    </w:t>
      </w:r>
      <w:r>
        <w:t xml:space="preserve">   Ribosomes    </w:t>
      </w:r>
      <w:r>
        <w:t xml:space="preserve">   mitochondrion    </w:t>
      </w:r>
      <w:r>
        <w:t xml:space="preserve">   vacuole    </w:t>
      </w:r>
      <w:r>
        <w:t xml:space="preserve">   vesicle    </w:t>
      </w:r>
      <w:r>
        <w:t xml:space="preserve">   nucleus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cells</dc:title>
  <dcterms:created xsi:type="dcterms:W3CDTF">2021-10-11T01:16:16Z</dcterms:created>
  <dcterms:modified xsi:type="dcterms:W3CDTF">2021-10-11T01:16:16Z</dcterms:modified>
</cp:coreProperties>
</file>