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beowulf    </w:t>
      </w:r>
      <w:r>
        <w:t xml:space="preserve">   brave    </w:t>
      </w:r>
      <w:r>
        <w:t xml:space="preserve">   death    </w:t>
      </w:r>
      <w:r>
        <w:t xml:space="preserve">   defeated    </w:t>
      </w:r>
      <w:r>
        <w:t xml:space="preserve">   goodvsevil    </w:t>
      </w:r>
      <w:r>
        <w:t xml:space="preserve">   grendel    </w:t>
      </w:r>
      <w:r>
        <w:t xml:space="preserve">   herot    </w:t>
      </w:r>
      <w:r>
        <w:t xml:space="preserve">   kill    </w:t>
      </w:r>
      <w:r>
        <w:t xml:space="preserve">   king hrothgar    </w:t>
      </w:r>
      <w:r>
        <w:t xml:space="preserve">   mead hall    </w:t>
      </w:r>
      <w:r>
        <w:t xml:space="preserve">   monster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2021-10-11T02:05:28Z</dcterms:created>
  <dcterms:modified xsi:type="dcterms:W3CDTF">2021-10-11T02:05:28Z</dcterms:modified>
</cp:coreProperties>
</file>