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bronsted acid/base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hydrogen    </w:t>
      </w:r>
      <w:r>
        <w:t xml:space="preserve">   electron    </w:t>
      </w:r>
      <w:r>
        <w:t xml:space="preserve">   acceptor    </w:t>
      </w:r>
      <w:r>
        <w:t xml:space="preserve">   donor    </w:t>
      </w:r>
      <w:r>
        <w:t xml:space="preserve">   water    </w:t>
      </w:r>
      <w:r>
        <w:t xml:space="preserve">   lowry    </w:t>
      </w:r>
      <w:r>
        <w:t xml:space="preserve">   base    </w:t>
      </w:r>
      <w:r>
        <w:t xml:space="preserve">   bronsted    </w:t>
      </w:r>
      <w:r>
        <w:t xml:space="preserve">   conjugate    </w:t>
      </w:r>
      <w:r>
        <w:t xml:space="preserve">  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bronsted acid/base</dc:title>
  <dcterms:created xsi:type="dcterms:W3CDTF">2021-10-11T02:36:41Z</dcterms:created>
  <dcterms:modified xsi:type="dcterms:W3CDTF">2021-10-11T02:36:41Z</dcterms:modified>
</cp:coreProperties>
</file>