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accountant    </w:t>
      </w:r>
      <w:r>
        <w:t xml:space="preserve">   analyze    </w:t>
      </w:r>
      <w:r>
        <w:t xml:space="preserve">   communication    </w:t>
      </w:r>
      <w:r>
        <w:t xml:space="preserve">   consumers    </w:t>
      </w:r>
      <w:r>
        <w:t xml:space="preserve">   development    </w:t>
      </w:r>
      <w:r>
        <w:t xml:space="preserve">   focus    </w:t>
      </w:r>
      <w:r>
        <w:t xml:space="preserve">   growth    </w:t>
      </w:r>
      <w:r>
        <w:t xml:space="preserve">   innovation    </w:t>
      </w:r>
      <w:r>
        <w:t xml:space="preserve">   inspiration    </w:t>
      </w:r>
      <w:r>
        <w:t xml:space="preserve">   Leadership    </w:t>
      </w:r>
      <w:r>
        <w:t xml:space="preserve">   management    </w:t>
      </w:r>
      <w:r>
        <w:t xml:space="preserve">   marketing    </w:t>
      </w:r>
      <w:r>
        <w:t xml:space="preserve">   network    </w:t>
      </w:r>
      <w:r>
        <w:t xml:space="preserve">   partnership    </w:t>
      </w:r>
      <w:r>
        <w:t xml:space="preserve">   profit    </w:t>
      </w:r>
      <w:r>
        <w:t xml:space="preserve">   sales    </w:t>
      </w:r>
      <w:r>
        <w:t xml:space="preserve">   service    </w:t>
      </w:r>
      <w:r>
        <w:t xml:space="preserve">   strategy    </w:t>
      </w:r>
      <w:r>
        <w:t xml:space="preserve">   vision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</dc:title>
  <dcterms:created xsi:type="dcterms:W3CDTF">2021-10-11T02:41:46Z</dcterms:created>
  <dcterms:modified xsi:type="dcterms:W3CDTF">2021-10-11T02:41:46Z</dcterms:modified>
</cp:coreProperties>
</file>