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capacious    </w:t>
      </w:r>
      <w:r>
        <w:t xml:space="preserve">   capable    </w:t>
      </w:r>
      <w:r>
        <w:t xml:space="preserve">   caption    </w:t>
      </w:r>
      <w:r>
        <w:t xml:space="preserve">   captive capsule    </w:t>
      </w:r>
      <w:r>
        <w:t xml:space="preserve">   captor    </w:t>
      </w:r>
      <w:r>
        <w:t xml:space="preserve">   per capita    </w:t>
      </w:r>
      <w:r>
        <w:t xml:space="preserve">   captivating    </w:t>
      </w:r>
      <w:r>
        <w:t xml:space="preserve">   capitalise    </w:t>
      </w:r>
      <w:r>
        <w:t xml:space="preserve">   capitalism    </w:t>
      </w:r>
      <w:r>
        <w:t xml:space="preserve">   decapitate    </w:t>
      </w:r>
      <w:r>
        <w:t xml:space="preserve">   captain    </w:t>
      </w:r>
      <w:r>
        <w:t xml:space="preserve">   capital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cappy</dc:title>
  <dcterms:created xsi:type="dcterms:W3CDTF">2021-10-11T02:52:23Z</dcterms:created>
  <dcterms:modified xsi:type="dcterms:W3CDTF">2021-10-11T02:52:23Z</dcterms:modified>
</cp:coreProperties>
</file>