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carbon footprint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transport    </w:t>
      </w:r>
      <w:r>
        <w:t xml:space="preserve">   gases    </w:t>
      </w:r>
      <w:r>
        <w:t xml:space="preserve">   wave lengths    </w:t>
      </w:r>
      <w:r>
        <w:t xml:space="preserve">   greenhouse    </w:t>
      </w:r>
      <w:r>
        <w:t xml:space="preserve">   acid rain    </w:t>
      </w:r>
      <w:r>
        <w:t xml:space="preserve">   carbon dioxide    </w:t>
      </w:r>
      <w:r>
        <w:t xml:space="preserve">   fossil fuels    </w:t>
      </w:r>
      <w:r>
        <w:t xml:space="preserve">   carbon footprint    </w:t>
      </w:r>
      <w:r>
        <w:t xml:space="preserve">   animal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footprint </dc:title>
  <dcterms:created xsi:type="dcterms:W3CDTF">2021-10-11T02:54:03Z</dcterms:created>
  <dcterms:modified xsi:type="dcterms:W3CDTF">2021-10-11T02:54:03Z</dcterms:modified>
</cp:coreProperties>
</file>