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 of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healthydiet    </w:t>
      </w:r>
      <w:r>
        <w:t xml:space="preserve">   nutrition    </w:t>
      </w:r>
      <w:r>
        <w:t xml:space="preserve">   breastmilk    </w:t>
      </w:r>
      <w:r>
        <w:t xml:space="preserve">   baby    </w:t>
      </w:r>
      <w:r>
        <w:t xml:space="preserve">   technology    </w:t>
      </w:r>
      <w:r>
        <w:t xml:space="preserve">   care    </w:t>
      </w:r>
      <w:r>
        <w:t xml:space="preserve">   children    </w:t>
      </w:r>
      <w:r>
        <w:t xml:space="preserve">   discovery    </w:t>
      </w:r>
      <w:r>
        <w:t xml:space="preserve">   creative    </w:t>
      </w:r>
      <w:r>
        <w:t xml:space="preserve">   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of children</dc:title>
  <dcterms:created xsi:type="dcterms:W3CDTF">2021-10-11T02:55:50Z</dcterms:created>
  <dcterms:modified xsi:type="dcterms:W3CDTF">2021-10-11T02:55:50Z</dcterms:modified>
</cp:coreProperties>
</file>