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castillo del silencio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silencio    </w:t>
      </w:r>
      <w:r>
        <w:t xml:space="preserve">   castillo    </w:t>
      </w:r>
      <w:r>
        <w:t xml:space="preserve">   pensamiento    </w:t>
      </w:r>
      <w:r>
        <w:t xml:space="preserve">   Lágrimas    </w:t>
      </w:r>
      <w:r>
        <w:t xml:space="preserve">   Envolviéndolo    </w:t>
      </w:r>
      <w:r>
        <w:t xml:space="preserve">   Habitaciónes    </w:t>
      </w:r>
      <w:r>
        <w:t xml:space="preserve">   Valientemente    </w:t>
      </w:r>
      <w:r>
        <w:t xml:space="preserve">   Atrapado    </w:t>
      </w:r>
      <w:r>
        <w:t xml:space="preserve">   Sobresalto    </w:t>
      </w:r>
      <w:r>
        <w:t xml:space="preserve">   Deprimido    </w:t>
      </w:r>
      <w:r>
        <w:t xml:space="preserve">   Ligeramente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castillo del silencio</dc:title>
  <dcterms:created xsi:type="dcterms:W3CDTF">2021-10-11T03:00:48Z</dcterms:created>
  <dcterms:modified xsi:type="dcterms:W3CDTF">2021-10-11T03:00:48Z</dcterms:modified>
</cp:coreProperties>
</file>